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75A44">
        <w:rPr>
          <w:rFonts w:ascii="Times New Roman" w:hAnsi="Times New Roman" w:cs="Times New Roman"/>
          <w:sz w:val="24"/>
          <w:szCs w:val="24"/>
        </w:rPr>
        <w:t>020301</w:t>
      </w:r>
      <w:r w:rsidR="0030434D">
        <w:rPr>
          <w:rFonts w:ascii="Times New Roman" w:hAnsi="Times New Roman" w:cs="Times New Roman"/>
          <w:sz w:val="24"/>
          <w:szCs w:val="24"/>
        </w:rPr>
        <w:t>:1</w:t>
      </w:r>
      <w:r w:rsidR="00C75A44">
        <w:rPr>
          <w:rFonts w:ascii="Times New Roman" w:hAnsi="Times New Roman" w:cs="Times New Roman"/>
          <w:sz w:val="24"/>
          <w:szCs w:val="24"/>
        </w:rPr>
        <w:t>2</w:t>
      </w:r>
      <w:r w:rsidR="0030434D">
        <w:rPr>
          <w:rFonts w:ascii="Times New Roman" w:hAnsi="Times New Roman" w:cs="Times New Roman"/>
          <w:sz w:val="24"/>
          <w:szCs w:val="24"/>
        </w:rPr>
        <w:t>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75A44">
        <w:rPr>
          <w:rFonts w:ascii="Times New Roman" w:hAnsi="Times New Roman" w:cs="Times New Roman"/>
          <w:sz w:val="24"/>
          <w:szCs w:val="24"/>
        </w:rPr>
        <w:t>1500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C75A44">
        <w:rPr>
          <w:rFonts w:ascii="Times New Roman" w:hAnsi="Times New Roman" w:cs="Times New Roman"/>
          <w:sz w:val="24"/>
          <w:szCs w:val="24"/>
        </w:rPr>
        <w:t>д.Ключище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C75A44">
        <w:rPr>
          <w:rFonts w:ascii="Times New Roman" w:hAnsi="Times New Roman" w:cs="Times New Roman"/>
          <w:sz w:val="24"/>
          <w:szCs w:val="24"/>
        </w:rPr>
        <w:t>Цен</w:t>
      </w:r>
      <w:r w:rsidR="0057323A">
        <w:rPr>
          <w:rFonts w:ascii="Times New Roman" w:hAnsi="Times New Roman" w:cs="Times New Roman"/>
          <w:sz w:val="24"/>
          <w:szCs w:val="24"/>
        </w:rPr>
        <w:t>т</w:t>
      </w:r>
      <w:r w:rsidR="00C75A44">
        <w:rPr>
          <w:rFonts w:ascii="Times New Roman" w:hAnsi="Times New Roman" w:cs="Times New Roman"/>
          <w:sz w:val="24"/>
          <w:szCs w:val="24"/>
        </w:rPr>
        <w:t>ральная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C349C2">
        <w:rPr>
          <w:rFonts w:ascii="Times New Roman" w:hAnsi="Times New Roman" w:cs="Times New Roman"/>
          <w:sz w:val="24"/>
          <w:szCs w:val="24"/>
        </w:rPr>
        <w:t>Граждане,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AA" w:rsidRDefault="005B40AA" w:rsidP="00624B67">
      <w:pPr>
        <w:spacing w:after="0" w:line="240" w:lineRule="auto"/>
      </w:pPr>
      <w:r>
        <w:separator/>
      </w:r>
    </w:p>
  </w:endnote>
  <w:endnote w:type="continuationSeparator" w:id="1">
    <w:p w:rsidR="005B40AA" w:rsidRDefault="005B40A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AA" w:rsidRDefault="005B40AA" w:rsidP="00624B67">
      <w:pPr>
        <w:spacing w:after="0" w:line="240" w:lineRule="auto"/>
      </w:pPr>
      <w:r>
        <w:separator/>
      </w:r>
    </w:p>
  </w:footnote>
  <w:footnote w:type="continuationSeparator" w:id="1">
    <w:p w:rsidR="005B40AA" w:rsidRDefault="005B40A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2F0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323A"/>
    <w:rsid w:val="00574465"/>
    <w:rsid w:val="00597386"/>
    <w:rsid w:val="005B281F"/>
    <w:rsid w:val="005B40AA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C42F5"/>
    <w:rsid w:val="007C759A"/>
    <w:rsid w:val="007E174B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34CC"/>
    <w:rsid w:val="008C67AC"/>
    <w:rsid w:val="008D71BF"/>
    <w:rsid w:val="008F24AD"/>
    <w:rsid w:val="009148B8"/>
    <w:rsid w:val="00916D61"/>
    <w:rsid w:val="009371E1"/>
    <w:rsid w:val="0096055D"/>
    <w:rsid w:val="00961861"/>
    <w:rsid w:val="00963AF6"/>
    <w:rsid w:val="009659F7"/>
    <w:rsid w:val="00970329"/>
    <w:rsid w:val="009B52D7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49C2"/>
    <w:rsid w:val="00C358E2"/>
    <w:rsid w:val="00C3651F"/>
    <w:rsid w:val="00C50D68"/>
    <w:rsid w:val="00C57F62"/>
    <w:rsid w:val="00C66976"/>
    <w:rsid w:val="00C75A44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234E3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2017-02-07T08:31:00Z</cp:lastPrinted>
  <dcterms:created xsi:type="dcterms:W3CDTF">2016-01-19T07:29:00Z</dcterms:created>
  <dcterms:modified xsi:type="dcterms:W3CDTF">2017-03-22T11:52:00Z</dcterms:modified>
</cp:coreProperties>
</file>